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13208F" w:rsidRPr="0013208F" w:rsidRDefault="0013208F" w:rsidP="0013208F">
      <w:pPr>
        <w:shd w:val="clear" w:color="auto" w:fill="FFFFFF"/>
        <w:jc w:val="center"/>
        <w:rPr>
          <w:b/>
          <w:sz w:val="24"/>
          <w:szCs w:val="24"/>
        </w:rPr>
      </w:pPr>
      <w:r w:rsidRPr="0013208F">
        <w:rPr>
          <w:b/>
          <w:sz w:val="24"/>
          <w:szCs w:val="24"/>
        </w:rPr>
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397BB2" w:rsidRPr="00397BB2" w:rsidRDefault="00397BB2" w:rsidP="00397BB2">
      <w:pPr>
        <w:shd w:val="clear" w:color="auto" w:fill="FFFFFF"/>
        <w:jc w:val="both"/>
        <w:rPr>
          <w:sz w:val="24"/>
          <w:szCs w:val="24"/>
        </w:rPr>
      </w:pPr>
      <w:r w:rsidRPr="00397BB2">
        <w:rPr>
          <w:sz w:val="24"/>
          <w:szCs w:val="24"/>
        </w:rPr>
        <w:t>УК-8.1. Знает: научно обоснованные способы поддерживать безопасные условия жизнедеятельности, в том числе при возникновении чрезвычайных ситуаций; виды опасных ситуаций; способы преодоления опасных ситуаций; приемы первой медицинской помощи; основы медицинских знаний</w:t>
      </w:r>
    </w:p>
    <w:p w:rsidR="00397BB2" w:rsidRPr="00397BB2" w:rsidRDefault="00397BB2" w:rsidP="00397BB2">
      <w:pPr>
        <w:shd w:val="clear" w:color="auto" w:fill="FFFFFF"/>
        <w:jc w:val="both"/>
        <w:rPr>
          <w:sz w:val="24"/>
          <w:szCs w:val="24"/>
        </w:rPr>
      </w:pPr>
      <w:r w:rsidRPr="00397BB2">
        <w:rPr>
          <w:sz w:val="24"/>
          <w:szCs w:val="24"/>
        </w:rPr>
        <w:t>УК-8.2. Умеет: создавать и поддерживать безопасные условия жизнедеятельности; различить факторы, влекущие возникновение опасных ситуаций; предотвратить возникновение опасных ситуаций, в том числе на основе приемов по оказанию первой медицинской помощи и базовых медицинских знаний</w:t>
      </w:r>
    </w:p>
    <w:p w:rsidR="0013208F" w:rsidRDefault="00397BB2" w:rsidP="00397BB2">
      <w:pPr>
        <w:shd w:val="clear" w:color="auto" w:fill="FFFFFF"/>
        <w:jc w:val="both"/>
        <w:rPr>
          <w:sz w:val="24"/>
          <w:szCs w:val="24"/>
        </w:rPr>
      </w:pPr>
      <w:r w:rsidRPr="00397BB2">
        <w:rPr>
          <w:sz w:val="24"/>
          <w:szCs w:val="24"/>
        </w:rPr>
        <w:t>УК-8.3. Владеет: навыками по предотвращению возникновения опасных ситуаций; приемами первой медицинской помощи; базовыми медицинскими знаниями; способами поддержания гражданской обороны и условий по минимизации последствий от чрезвычайных ситуаций</w:t>
      </w:r>
    </w:p>
    <w:p w:rsidR="00397BB2" w:rsidRDefault="00397BB2" w:rsidP="00AF18E4">
      <w:pPr>
        <w:shd w:val="clear" w:color="auto" w:fill="FFFFFF"/>
        <w:rPr>
          <w:sz w:val="24"/>
          <w:szCs w:val="24"/>
        </w:rPr>
      </w:pPr>
    </w:p>
    <w:p w:rsidR="00AF18E4" w:rsidRDefault="00AF18E4" w:rsidP="00AF18E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AF18E4" w:rsidRPr="0013208F" w:rsidTr="009C1B33">
        <w:tc>
          <w:tcPr>
            <w:tcW w:w="8613" w:type="dxa"/>
          </w:tcPr>
          <w:p w:rsidR="00AF18E4" w:rsidRPr="0013208F" w:rsidRDefault="0013208F" w:rsidP="009C1B33">
            <w:pPr>
              <w:rPr>
                <w:sz w:val="24"/>
                <w:szCs w:val="24"/>
              </w:rPr>
            </w:pPr>
            <w:r w:rsidRPr="0013208F">
              <w:rPr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241" w:type="dxa"/>
          </w:tcPr>
          <w:p w:rsidR="00AF18E4" w:rsidRPr="0013208F" w:rsidRDefault="00426272" w:rsidP="009C1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18E4" w:rsidRPr="0013208F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AF18E4" w:rsidRDefault="00AF18E4" w:rsidP="00AF18E4">
      <w:pPr>
        <w:shd w:val="clear" w:color="auto" w:fill="FFFFFF"/>
        <w:jc w:val="both"/>
        <w:rPr>
          <w:sz w:val="24"/>
          <w:szCs w:val="24"/>
        </w:rPr>
      </w:pPr>
    </w:p>
    <w:p w:rsidR="009F0997" w:rsidRDefault="009F0997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DF1CB1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Основные требования к качеству питьевой воды.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Основные характеристики экологической безопасности.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Основные характеристики промышленной безопасности.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Основные характеристики производственной безопасности.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Нормативно-правовые аспекты проблемы защиты мирного населения от средств массового поражения.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Обеспечение безопасности в доме и в городе.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Правила безопасного поведения и основы самозащиты в опасных ситуациях криминогенного характера.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Правила безопасного поведения в чрезвычайных ситуациях природного характера.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 xml:space="preserve">Технические средства и новые информационные (в </w:t>
      </w:r>
      <w:proofErr w:type="spellStart"/>
      <w:r w:rsidRPr="00B5108A">
        <w:rPr>
          <w:sz w:val="24"/>
          <w:szCs w:val="24"/>
        </w:rPr>
        <w:t>т.ч</w:t>
      </w:r>
      <w:proofErr w:type="spellEnd"/>
      <w:r w:rsidRPr="00B5108A">
        <w:rPr>
          <w:sz w:val="24"/>
          <w:szCs w:val="24"/>
        </w:rPr>
        <w:t>. дистанционные) технологии обучения и массовой подготовки населения.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Организация гражданской защиты в образовательной организации.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Нормативно-правовое обеспечение деятельности в области безопасности и защиты граждан, общества и государства.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Понятие риска применительно к безопасности жизнедеятельности.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Понятие чрезвычайной ситуации.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Классификация чрезвычайных ситуаций в зависимости от масштаба.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Чрезвычайные ситуации техногенного характера.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Единая государственная система предупреждения и ликвидации чрезвычайных ситуаций.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Цели прогнозирования и оценки ущерба от ЧС.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Сущность понятия «вредные факторы воздействия».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Сущность понятия «вредное вещество».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Классификация вредных веществ.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lastRenderedPageBreak/>
        <w:t>Вредные факторы воздействия на человека.</w:t>
      </w:r>
    </w:p>
    <w:p w:rsidR="004444AF" w:rsidRPr="00B5108A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B5108A">
        <w:rPr>
          <w:sz w:val="24"/>
          <w:szCs w:val="24"/>
        </w:rPr>
        <w:t>Основные принципы гражданской обороны.</w:t>
      </w:r>
    </w:p>
    <w:p w:rsidR="004444AF" w:rsidRPr="00DC2122" w:rsidRDefault="004444AF" w:rsidP="004444AF">
      <w:pPr>
        <w:pStyle w:val="a4"/>
        <w:numPr>
          <w:ilvl w:val="0"/>
          <w:numId w:val="4"/>
        </w:numPr>
        <w:tabs>
          <w:tab w:val="num" w:pos="426"/>
          <w:tab w:val="left" w:pos="993"/>
        </w:tabs>
        <w:ind w:left="426"/>
        <w:rPr>
          <w:sz w:val="24"/>
          <w:szCs w:val="24"/>
        </w:rPr>
      </w:pPr>
      <w:r w:rsidRPr="00DC2122">
        <w:rPr>
          <w:sz w:val="24"/>
          <w:szCs w:val="24"/>
        </w:rPr>
        <w:t>Основные правила оказания первой помощи.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454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Физические, химические, биологические, психофизиологические негативные факторы среды обитания человека.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Естественные системы защиты человека от негативных воздействий.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Кожный анализатор - осязание, ощущение боли, температурная чувствительность, мышечное чувство; восприятие вкуса, обоняние, слух, зрение.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Предельно допустимая концентрация вредного фактора и принципы его установления.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Ориентировочно-безопасный уровень воздействия.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Снижение уровня опасности и вредности источника негативных факторов путем совершенствования его конструкции и рабочего процесса, реализуемого в нем.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Применение малоотходных технологий и замкнутых циклов.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Понятие о коллективных и индивидуальных средствах зашиты.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Общие задачи и методы зашиты: рациональное размещение источника по отношению к объекту защиты, локализация источника, удаление вредных веществ из защитной зоны, применение индивидуальных и коллективных средств очистки и защиты.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Вентиляция: системы вентиляции и их классификация; естественная и механическая вентиляция: </w:t>
      </w:r>
      <w:proofErr w:type="spellStart"/>
      <w:r w:rsidRPr="00426272">
        <w:rPr>
          <w:sz w:val="24"/>
          <w:szCs w:val="20"/>
        </w:rPr>
        <w:t>общеобменная</w:t>
      </w:r>
      <w:proofErr w:type="spellEnd"/>
      <w:r w:rsidRPr="00426272">
        <w:rPr>
          <w:sz w:val="24"/>
          <w:szCs w:val="20"/>
        </w:rPr>
        <w:t xml:space="preserve"> и местная вентиляция, приточная и вытяжная вентиляция, их основные виды и примеры выполнения.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Требования к устройству вентиляции.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Основные методы, технологии и средства очистки от пыли и вредных газов.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Сущность работы основных типов пылеуловителей и газоуловителей.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Средства индивидуальной защиты органов дыхания.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Основные методы, технологии и средства очистки воды от растворимых и нерастворимых вредных веществ. 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>Понятие предельно допустимых и временно согласованных выбросов и сбросов. Сущность рассеивания и разбавления.</w:t>
      </w:r>
    </w:p>
    <w:p w:rsidR="00426272" w:rsidRPr="00426272" w:rsidRDefault="00426272" w:rsidP="00426272">
      <w:pPr>
        <w:numPr>
          <w:ilvl w:val="0"/>
          <w:numId w:val="4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0"/>
        </w:rPr>
      </w:pPr>
      <w:r w:rsidRPr="00426272">
        <w:rPr>
          <w:sz w:val="24"/>
          <w:szCs w:val="20"/>
        </w:rPr>
        <w:t xml:space="preserve">Требования к качеству питьевой воды. </w:t>
      </w:r>
    </w:p>
    <w:p w:rsidR="004444AF" w:rsidRDefault="004444AF" w:rsidP="0013208F">
      <w:pPr>
        <w:tabs>
          <w:tab w:val="left" w:pos="426"/>
          <w:tab w:val="left" w:pos="993"/>
        </w:tabs>
        <w:ind w:firstLine="709"/>
        <w:contextualSpacing/>
        <w:jc w:val="both"/>
        <w:rPr>
          <w:sz w:val="24"/>
          <w:szCs w:val="24"/>
        </w:rPr>
      </w:pPr>
    </w:p>
    <w:p w:rsidR="0013208F" w:rsidRDefault="004444AF" w:rsidP="00EB722E">
      <w:pPr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 w:rsidRPr="00EB722E">
        <w:rPr>
          <w:rFonts w:ascii="Liberation Serif" w:hAnsi="Liberation Serif" w:cs="Liberation Serif"/>
          <w:b/>
          <w:bCs/>
          <w:sz w:val="24"/>
          <w:szCs w:val="24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13208F" w:rsidRPr="00EB722E" w:rsidTr="00E404A1">
        <w:tc>
          <w:tcPr>
            <w:tcW w:w="9557" w:type="dxa"/>
            <w:gridSpan w:val="2"/>
          </w:tcPr>
          <w:p w:rsidR="0013208F" w:rsidRPr="00EB722E" w:rsidRDefault="0013208F" w:rsidP="00EB722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 - негативное  свойство живой и неживой материи, способное причинить ущерб самой материи: людям, природной среде, материальным ценностям.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3208F" w:rsidRPr="00EB722E" w:rsidRDefault="0013208F" w:rsidP="00EB722E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Опасность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Заразность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Токсичность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Ритмичность</w:t>
            </w:r>
          </w:p>
        </w:tc>
      </w:tr>
    </w:tbl>
    <w:p w:rsidR="0013208F" w:rsidRPr="00EB722E" w:rsidRDefault="0013208F" w:rsidP="00EB722E">
      <w:pPr>
        <w:widowControl w:val="0"/>
        <w:spacing w:line="240" w:lineRule="auto"/>
        <w:jc w:val="both"/>
        <w:outlineLvl w:val="1"/>
        <w:rPr>
          <w:rFonts w:eastAsia="Calibri"/>
          <w:b/>
          <w:iCs/>
          <w:snapToGrid w:val="0"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13208F" w:rsidRPr="00EB722E" w:rsidTr="00E404A1">
        <w:tc>
          <w:tcPr>
            <w:tcW w:w="9557" w:type="dxa"/>
            <w:gridSpan w:val="2"/>
          </w:tcPr>
          <w:p w:rsidR="0013208F" w:rsidRPr="00EB722E" w:rsidRDefault="0013208F" w:rsidP="00EB722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  <w:shd w:val="clear" w:color="auto" w:fill="FFFFFF"/>
              </w:rPr>
              <w:t>Обстановка  на определенной территории, сложившаяся в результате аварии, опасного природного явления, катастрофы – это _________ ситуация.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  <w:shd w:val="clear" w:color="auto" w:fill="FFFFFF"/>
              </w:rPr>
              <w:t xml:space="preserve">чрезвычайная 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noProof/>
                <w:sz w:val="24"/>
                <w:szCs w:val="24"/>
              </w:rPr>
            </w:pPr>
            <w:r w:rsidRPr="00EB722E">
              <w:rPr>
                <w:color w:val="000000"/>
                <w:sz w:val="24"/>
                <w:szCs w:val="24"/>
              </w:rPr>
              <w:t xml:space="preserve">опасная 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color w:val="000000"/>
                <w:sz w:val="24"/>
                <w:szCs w:val="24"/>
              </w:rPr>
              <w:t xml:space="preserve">критическая 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noProof/>
                <w:sz w:val="24"/>
                <w:szCs w:val="24"/>
              </w:rPr>
              <w:t xml:space="preserve">проблемная </w:t>
            </w:r>
          </w:p>
        </w:tc>
      </w:tr>
    </w:tbl>
    <w:p w:rsidR="0013208F" w:rsidRPr="00EB722E" w:rsidRDefault="0013208F" w:rsidP="00EB722E">
      <w:pPr>
        <w:widowControl w:val="0"/>
        <w:spacing w:line="240" w:lineRule="auto"/>
        <w:jc w:val="both"/>
        <w:outlineLvl w:val="1"/>
        <w:rPr>
          <w:rFonts w:eastAsia="Calibri"/>
          <w:b/>
          <w:iCs/>
          <w:snapToGrid w:val="0"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13208F" w:rsidRPr="00EB722E" w:rsidTr="00E404A1">
        <w:tc>
          <w:tcPr>
            <w:tcW w:w="9557" w:type="dxa"/>
            <w:gridSpan w:val="2"/>
          </w:tcPr>
          <w:p w:rsidR="0013208F" w:rsidRPr="00EB722E" w:rsidRDefault="0013208F" w:rsidP="00EB722E">
            <w:pPr>
              <w:spacing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B722E">
              <w:rPr>
                <w:rFonts w:eastAsia="Calibri"/>
                <w:color w:val="000000"/>
                <w:sz w:val="24"/>
                <w:szCs w:val="24"/>
              </w:rPr>
              <w:t>Проектирование психологически безопасной среды в организации должно идти по следующим направлениям: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создани</w:t>
            </w:r>
            <w:bookmarkStart w:id="0" w:name="_GoBack"/>
            <w:bookmarkEnd w:id="0"/>
            <w:r w:rsidRPr="00EB722E">
              <w:rPr>
                <w:sz w:val="24"/>
                <w:szCs w:val="24"/>
              </w:rPr>
              <w:t>е условий для успешного развития личности в организации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обеспечение сохранности психического здоровья сотрудников организации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функционирование системы межличностных отношений, создающее условия по предотвращению угроз психологической безопасности личности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формирование состояния защищенности субъекта и сохранения его основополагающих ценностей</w:t>
            </w:r>
          </w:p>
        </w:tc>
      </w:tr>
      <w:tr w:rsidR="0013208F" w:rsidRPr="00EB722E" w:rsidTr="00E404A1">
        <w:tc>
          <w:tcPr>
            <w:tcW w:w="852" w:type="dxa"/>
          </w:tcPr>
          <w:p w:rsidR="0013208F" w:rsidRPr="00EB722E" w:rsidRDefault="0013208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13208F" w:rsidRPr="00EB722E" w:rsidRDefault="0013208F" w:rsidP="00EB722E">
            <w:pPr>
              <w:spacing w:line="240" w:lineRule="auto"/>
              <w:jc w:val="both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стимулирование деятельности сотрудников организации по внедрению в практику новых технологий</w:t>
            </w:r>
          </w:p>
        </w:tc>
      </w:tr>
    </w:tbl>
    <w:p w:rsidR="0013208F" w:rsidRPr="00EB722E" w:rsidRDefault="0013208F" w:rsidP="00EB722E">
      <w:pPr>
        <w:widowControl w:val="0"/>
        <w:spacing w:line="240" w:lineRule="auto"/>
        <w:jc w:val="both"/>
        <w:outlineLvl w:val="1"/>
        <w:rPr>
          <w:rFonts w:eastAsia="Calibri"/>
          <w:b/>
          <w:iCs/>
          <w:snapToGrid w:val="0"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Степень соответствия параметров среды потребностям людей и других живых организмов – это __________ среды обитания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качество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мониторинг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 xml:space="preserve">критерии 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B722E">
              <w:rPr>
                <w:sz w:val="24"/>
                <w:szCs w:val="24"/>
              </w:rPr>
              <w:t>экологичностъ</w:t>
            </w:r>
            <w:proofErr w:type="spellEnd"/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Слежение за состоянием среды обитания и предупреждение о создающихся негативных ситуациях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мониторинг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качество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 xml:space="preserve">критерии 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B722E">
              <w:rPr>
                <w:sz w:val="24"/>
                <w:szCs w:val="24"/>
              </w:rPr>
              <w:t>экологичностъ</w:t>
            </w:r>
            <w:proofErr w:type="spellEnd"/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Окружающая человека среда, обусловленная в данный момент совокупностью факторов (физических, химических, биологических, социальных), способных оказывать прямое или косвенное, немедленное или отдаленное воздействие на деятельность человека, его здоровье и потомство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среда обитания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регион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B722E">
              <w:rPr>
                <w:sz w:val="24"/>
                <w:szCs w:val="24"/>
              </w:rPr>
              <w:t>техносфера</w:t>
            </w:r>
            <w:proofErr w:type="spellEnd"/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биосфера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Происшествие в технической системе, сопровождающееся гибелью или пропажей без вести людей,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катастрофа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происшествие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стихийное бедствие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авария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Происшествие, связанное со стихийными явлениями на Земле и приведшее к разрушению биосферы, гибели или потери здоровья людей,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стихийное бедствие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происшествие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катастрофа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авария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– это регион биосферы, в прошлом преобразованный людьми с помощью прямого или косвенного воздействия технических средств в целях наилучшего соответствия своим материальным и социально-экономическим потребностям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proofErr w:type="spellStart"/>
            <w:r w:rsidRPr="00EB722E">
              <w:rPr>
                <w:sz w:val="24"/>
                <w:szCs w:val="24"/>
              </w:rPr>
              <w:t>Техносфера</w:t>
            </w:r>
            <w:proofErr w:type="spellEnd"/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 xml:space="preserve">______________ – это территория, обладающая общими характеристиками состояния биосферы или </w:t>
            </w:r>
            <w:proofErr w:type="spellStart"/>
            <w:r w:rsidRPr="00EB722E">
              <w:rPr>
                <w:sz w:val="24"/>
                <w:szCs w:val="24"/>
              </w:rPr>
              <w:t>техносферы</w:t>
            </w:r>
            <w:proofErr w:type="spellEnd"/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Регион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lastRenderedPageBreak/>
              <w:t>______________ – это негативное свойство живой и неживой материи, способное причинять ущерб самой материи: людям, природной среде, материальным ценностям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Опасность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фактор – это негативное воздействие на человека, которое приводит к ухудшению самочувствия или заболеванию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Вредный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 (</w:t>
            </w:r>
            <w:proofErr w:type="spellStart"/>
            <w:r w:rsidRPr="00EB722E">
              <w:rPr>
                <w:sz w:val="24"/>
                <w:szCs w:val="24"/>
              </w:rPr>
              <w:t>травмоопасный</w:t>
            </w:r>
            <w:proofErr w:type="spellEnd"/>
            <w:r w:rsidRPr="00EB722E">
              <w:rPr>
                <w:sz w:val="24"/>
                <w:szCs w:val="24"/>
              </w:rPr>
              <w:t>) фактор – это негативное воздействие на человека, которое приводит к травме или летальному исходу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Травмирующий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Условия труда, которые характеризуются такими уровнями факторов среды и трудового процесса, которые не превышают установленных гигиеническими нормативами для рабочих мест, – это ____________ условия труда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допустимые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оптимальные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экстремальные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вредные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Условия труда, которые характеризуются уровнями вредных производственных факторов, превышающими гигиенические нормативы и оказывающими неблагоприятное воздействие на организм работающего и (или) его потомство, – это ____________ условия труда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вредные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оптимальные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экстремальные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допустимые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Условия труда, которые характеризуются такими уровнями производственных факторов, воздействие которых в течение рабочей смены (или ее части) создает угрозу для жизни, высокий риск возникновения тяжелых форм острых профессиональных поражений, – это ____________ условия труда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экстремальные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оптимальные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вредные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допустимые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Организованный и регулируемый воздухообмен, обеспечивающий удаление из помещения загрязненного воздуха и подачу на его место свежего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вентиляция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терморегуляция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инфильтрация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аэрация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 соответствии с гигиенической классификацией труда условия труда подразделяются на следующие классы: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оптимальные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допустимые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вредные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опасные (экстремальные)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адекватные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Специальное освещение, которое создается для обеззараживания воздуха, питьевой воды, продуктов питания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бактерицидное облучение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сигнальное освещение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охранное освещение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эвакуационное освещение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Часть лучистого потока, воспринимаемая человеком как свет; характеризует мощность светового излучения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световой поток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блескость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освещенность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сила света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Пространственная плотность светового потока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сила света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блескость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освещенность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световой поток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Кислородное голодание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гипоксия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гипотермия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высотные эмфиземы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высотный метеоризм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4444AF" w:rsidRPr="00EB722E" w:rsidTr="00EB722E">
        <w:tc>
          <w:tcPr>
            <w:tcW w:w="9557" w:type="dxa"/>
            <w:gridSpan w:val="2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Расширение газов, имеющихся в свободных полостях тела, – это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высотный метеоризм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гипотермия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высотные эмфиземы</w:t>
            </w:r>
          </w:p>
        </w:tc>
      </w:tr>
      <w:tr w:rsidR="004444AF" w:rsidRPr="00EB722E" w:rsidTr="00EB722E">
        <w:tc>
          <w:tcPr>
            <w:tcW w:w="852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4444AF" w:rsidRPr="00EB722E" w:rsidRDefault="004444AF" w:rsidP="00EB722E">
            <w:pPr>
              <w:spacing w:line="240" w:lineRule="auto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гипоксия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освещение – это освещение, которое устраивают вдоль границ территорий, охраняемых специальным персоналом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Охранное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– это поверхностная плотность светового потока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Освещенность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поверхности под углом α к нормали – это отношение силы света, излучаемой, освещаемой или светящейся поверхностью в этом направлении, к площади проекции этой поверхности, на плоскость, перпендикулярную к этому направлению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Яркость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облучение – это специальное освещение, которое создается для обеззараживания воздуха, питьевой воды, продуктов питания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Бактерицидное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(приспособление) – это компенсация изменений факторов среды обитания, которая оказывается возможной благодаря активации особых систем организма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lastRenderedPageBreak/>
              <w:t>Адаптация</w:t>
            </w:r>
          </w:p>
        </w:tc>
      </w:tr>
    </w:tbl>
    <w:p w:rsidR="004444AF" w:rsidRPr="00EB722E" w:rsidRDefault="004444AF" w:rsidP="00EB722E">
      <w:pPr>
        <w:spacing w:line="240" w:lineRule="auto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tabs>
                <w:tab w:val="num" w:pos="426"/>
                <w:tab w:val="left" w:pos="108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______________ – это свойство организма, обеспечивающее его устойчивость к действию чужеродных белков, болезнетворных (патогенных) микробов и их ядовитых продуктов</w:t>
            </w:r>
          </w:p>
        </w:tc>
      </w:tr>
      <w:tr w:rsidR="004444AF" w:rsidRPr="00EB722E" w:rsidTr="00EB722E">
        <w:tc>
          <w:tcPr>
            <w:tcW w:w="9557" w:type="dxa"/>
          </w:tcPr>
          <w:p w:rsidR="004444AF" w:rsidRPr="00EB722E" w:rsidRDefault="004444AF" w:rsidP="00EB722E">
            <w:pPr>
              <w:spacing w:line="240" w:lineRule="auto"/>
              <w:rPr>
                <w:noProof/>
                <w:sz w:val="24"/>
                <w:szCs w:val="24"/>
              </w:rPr>
            </w:pPr>
            <w:r w:rsidRPr="00EB722E">
              <w:rPr>
                <w:sz w:val="24"/>
                <w:szCs w:val="24"/>
              </w:rPr>
              <w:t>Иммунитет</w:t>
            </w:r>
          </w:p>
        </w:tc>
      </w:tr>
    </w:tbl>
    <w:p w:rsidR="004444AF" w:rsidRPr="00EB722E" w:rsidRDefault="004444AF" w:rsidP="00EB722E">
      <w:pPr>
        <w:tabs>
          <w:tab w:val="left" w:pos="993"/>
        </w:tabs>
        <w:spacing w:line="240" w:lineRule="auto"/>
        <w:ind w:firstLine="709"/>
        <w:jc w:val="both"/>
        <w:rPr>
          <w:b/>
          <w:sz w:val="24"/>
          <w:szCs w:val="24"/>
        </w:rPr>
      </w:pPr>
    </w:p>
    <w:sectPr w:rsidR="004444AF" w:rsidRPr="00EB722E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C6DB3"/>
    <w:multiLevelType w:val="multilevel"/>
    <w:tmpl w:val="37BC6DB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8546B"/>
    <w:multiLevelType w:val="hybridMultilevel"/>
    <w:tmpl w:val="86ACD8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9FA6C0B"/>
    <w:multiLevelType w:val="hybridMultilevel"/>
    <w:tmpl w:val="40D80FE0"/>
    <w:lvl w:ilvl="0" w:tplc="C1AED94C">
      <w:start w:val="3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2636A"/>
    <w:multiLevelType w:val="hybridMultilevel"/>
    <w:tmpl w:val="170C6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08F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5C0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BB2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272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444AF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3B3E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22E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2923"/>
  <w15:docId w15:val="{536E6D0E-49A5-4F31-A501-EC5C3589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uiPriority w:val="34"/>
    <w:qFormat/>
    <w:rsid w:val="0061455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444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57FCA-0D5F-4834-A8BB-087B4D37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2023-04-20T22:51:00Z</dcterms:created>
  <dcterms:modified xsi:type="dcterms:W3CDTF">2023-04-20T22:51:00Z</dcterms:modified>
</cp:coreProperties>
</file>