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DF1CB1" w:rsidRDefault="00AF18E4" w:rsidP="00AF18E4">
      <w:pPr>
        <w:jc w:val="center"/>
        <w:rPr>
          <w:b/>
          <w:sz w:val="24"/>
          <w:szCs w:val="24"/>
        </w:rPr>
      </w:pPr>
      <w:r w:rsidRPr="00DF1CB1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DF1CB1">
        <w:rPr>
          <w:b/>
          <w:sz w:val="24"/>
          <w:szCs w:val="24"/>
        </w:rPr>
        <w:t>сформированности</w:t>
      </w:r>
      <w:proofErr w:type="spellEnd"/>
      <w:r w:rsidRPr="00DF1CB1">
        <w:rPr>
          <w:b/>
          <w:sz w:val="24"/>
          <w:szCs w:val="24"/>
        </w:rPr>
        <w:t xml:space="preserve"> компетенции</w:t>
      </w:r>
    </w:p>
    <w:p w:rsidR="00264D1C" w:rsidRPr="00264D1C" w:rsidRDefault="00264D1C" w:rsidP="00264D1C">
      <w:pPr>
        <w:shd w:val="clear" w:color="auto" w:fill="FFFFFF"/>
        <w:jc w:val="center"/>
        <w:rPr>
          <w:b/>
          <w:sz w:val="24"/>
          <w:szCs w:val="24"/>
        </w:rPr>
      </w:pPr>
      <w:r w:rsidRPr="00264D1C">
        <w:rPr>
          <w:b/>
          <w:sz w:val="24"/>
          <w:szCs w:val="24"/>
        </w:rPr>
        <w:t>УК-5. Способен воспринимать межкультурное разнообразие общества в социально-историческом, этическом и философском контекстах</w:t>
      </w:r>
    </w:p>
    <w:p w:rsidR="00221287" w:rsidRPr="009A3DA0" w:rsidRDefault="00221287" w:rsidP="009A3DA0">
      <w:pPr>
        <w:shd w:val="clear" w:color="auto" w:fill="FFFFFF"/>
        <w:jc w:val="both"/>
        <w:rPr>
          <w:sz w:val="24"/>
          <w:szCs w:val="24"/>
        </w:rPr>
      </w:pPr>
      <w:r w:rsidRPr="009A3DA0">
        <w:rPr>
          <w:sz w:val="24"/>
          <w:szCs w:val="24"/>
        </w:rPr>
        <w:t>УК-5.1. Знает: основные категории философии, основы межкультурной коммуникации, закономерности исторического развития России в мировом историко-культурном, религиозно-философском и этико-эстетическом контексте; воспринимает Российскую Федерацию как государство с исторически сложившимся разнообразным этническим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и религиозным составом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населения и региональной спецификой</w:t>
      </w:r>
    </w:p>
    <w:p w:rsidR="00221287" w:rsidRPr="009A3DA0" w:rsidRDefault="00221287" w:rsidP="009A3DA0">
      <w:pPr>
        <w:shd w:val="clear" w:color="auto" w:fill="FFFFFF"/>
        <w:jc w:val="both"/>
        <w:rPr>
          <w:sz w:val="24"/>
          <w:szCs w:val="24"/>
        </w:rPr>
      </w:pPr>
      <w:r w:rsidRPr="009A3DA0">
        <w:rPr>
          <w:sz w:val="24"/>
          <w:szCs w:val="24"/>
        </w:rPr>
        <w:t>УК-5.2. Умеет:</w:t>
      </w:r>
      <w:r w:rsidR="009A3DA0" w:rsidRPr="009A3DA0">
        <w:rPr>
          <w:sz w:val="24"/>
          <w:szCs w:val="24"/>
        </w:rPr>
        <w:t xml:space="preserve">  </w:t>
      </w:r>
      <w:r w:rsidRPr="009A3DA0">
        <w:rPr>
          <w:sz w:val="24"/>
          <w:szCs w:val="24"/>
        </w:rPr>
        <w:t>анализировать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социокультурные различия социальных групп, опираясь на знание этапов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исторического развития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России в контексте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мировой истории,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социокультурных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традиций мира, основных философских, религиозных и этических учений</w:t>
      </w:r>
    </w:p>
    <w:p w:rsidR="009A3DA0" w:rsidRPr="009A3DA0" w:rsidRDefault="00221287" w:rsidP="009A3DA0">
      <w:pPr>
        <w:shd w:val="clear" w:color="auto" w:fill="FFFFFF"/>
        <w:jc w:val="both"/>
        <w:rPr>
          <w:sz w:val="24"/>
          <w:szCs w:val="24"/>
        </w:rPr>
      </w:pPr>
      <w:r w:rsidRPr="009A3DA0">
        <w:rPr>
          <w:sz w:val="24"/>
          <w:szCs w:val="24"/>
        </w:rPr>
        <w:t>УК-5.3. Владеет: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навыками конструктивного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взаимодействия с людьми с учетом их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социокультурных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особенностей в целях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успешного выполнения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профессиональных задач и социальной интеграции;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сознательного выбора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ценностных ориентиров и гражданской позиции;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аргументированного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обсуждения и решения</w:t>
      </w:r>
      <w:r w:rsidR="009A3DA0" w:rsidRPr="009A3DA0">
        <w:rPr>
          <w:sz w:val="24"/>
          <w:szCs w:val="24"/>
        </w:rPr>
        <w:t xml:space="preserve"> п</w:t>
      </w:r>
      <w:r w:rsidRPr="009A3DA0">
        <w:rPr>
          <w:sz w:val="24"/>
          <w:szCs w:val="24"/>
        </w:rPr>
        <w:t>роблем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мировоззренческого,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общественного и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личностного характера;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демонстрирует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уважительное отношение к историческому наследию и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социокультурным</w:t>
      </w:r>
      <w:r w:rsidR="009A3DA0" w:rsidRPr="009A3DA0">
        <w:rPr>
          <w:sz w:val="24"/>
          <w:szCs w:val="24"/>
        </w:rPr>
        <w:t xml:space="preserve"> </w:t>
      </w:r>
      <w:r w:rsidRPr="009A3DA0">
        <w:rPr>
          <w:sz w:val="24"/>
          <w:szCs w:val="24"/>
        </w:rPr>
        <w:t>традициям своего Отечества</w:t>
      </w:r>
      <w:r w:rsidR="009A3DA0" w:rsidRPr="009A3DA0">
        <w:rPr>
          <w:sz w:val="24"/>
          <w:szCs w:val="24"/>
        </w:rPr>
        <w:t xml:space="preserve"> </w:t>
      </w:r>
    </w:p>
    <w:p w:rsidR="009A3DA0" w:rsidRDefault="009A3DA0" w:rsidP="009A3DA0">
      <w:pPr>
        <w:spacing w:line="216" w:lineRule="exact"/>
        <w:rPr>
          <w:sz w:val="20"/>
          <w:szCs w:val="20"/>
        </w:rPr>
      </w:pPr>
    </w:p>
    <w:p w:rsidR="00AF18E4" w:rsidRDefault="00AF18E4" w:rsidP="009A3DA0">
      <w:pPr>
        <w:spacing w:line="216" w:lineRule="exact"/>
        <w:rPr>
          <w:sz w:val="24"/>
          <w:szCs w:val="24"/>
        </w:rPr>
      </w:pPr>
      <w:r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AF18E4" w:rsidRPr="009A3DA0" w:rsidTr="009C1B33">
        <w:tc>
          <w:tcPr>
            <w:tcW w:w="8613" w:type="dxa"/>
          </w:tcPr>
          <w:p w:rsidR="00AF18E4" w:rsidRPr="009A3DA0" w:rsidRDefault="00264D1C" w:rsidP="009C1B33">
            <w:pPr>
              <w:rPr>
                <w:sz w:val="24"/>
                <w:szCs w:val="24"/>
              </w:rPr>
            </w:pPr>
            <w:r w:rsidRPr="00520128">
              <w:rPr>
                <w:sz w:val="22"/>
                <w:szCs w:val="24"/>
              </w:rPr>
              <w:t>Философия</w:t>
            </w:r>
          </w:p>
        </w:tc>
        <w:tc>
          <w:tcPr>
            <w:tcW w:w="1241" w:type="dxa"/>
          </w:tcPr>
          <w:p w:rsidR="00AF18E4" w:rsidRPr="009A3DA0" w:rsidRDefault="002F0F53" w:rsidP="009C1B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18E4" w:rsidRPr="009A3DA0">
              <w:rPr>
                <w:sz w:val="24"/>
                <w:szCs w:val="24"/>
              </w:rPr>
              <w:t xml:space="preserve"> семестр</w:t>
            </w:r>
          </w:p>
        </w:tc>
      </w:tr>
      <w:tr w:rsidR="00AF18E4" w:rsidRPr="009A3DA0" w:rsidTr="009C1B33">
        <w:tc>
          <w:tcPr>
            <w:tcW w:w="8613" w:type="dxa"/>
          </w:tcPr>
          <w:p w:rsidR="00AF18E4" w:rsidRPr="009A3DA0" w:rsidRDefault="002F0F53" w:rsidP="009C1B33">
            <w:pPr>
              <w:rPr>
                <w:sz w:val="24"/>
                <w:szCs w:val="24"/>
              </w:rPr>
            </w:pPr>
            <w:r w:rsidRPr="005E6A07">
              <w:rPr>
                <w:sz w:val="20"/>
                <w:szCs w:val="20"/>
              </w:rPr>
              <w:t>История государства и права России</w:t>
            </w:r>
          </w:p>
        </w:tc>
        <w:tc>
          <w:tcPr>
            <w:tcW w:w="1241" w:type="dxa"/>
          </w:tcPr>
          <w:p w:rsidR="00AF18E4" w:rsidRPr="009A3DA0" w:rsidRDefault="00264D1C" w:rsidP="009C1B33">
            <w:pPr>
              <w:rPr>
                <w:sz w:val="24"/>
                <w:szCs w:val="24"/>
              </w:rPr>
            </w:pPr>
            <w:r w:rsidRPr="009A3DA0">
              <w:rPr>
                <w:sz w:val="24"/>
                <w:szCs w:val="24"/>
              </w:rPr>
              <w:t>1</w:t>
            </w:r>
            <w:r w:rsidR="00AF18E4" w:rsidRPr="009A3DA0">
              <w:rPr>
                <w:sz w:val="24"/>
                <w:szCs w:val="24"/>
              </w:rPr>
              <w:t xml:space="preserve"> семестр</w:t>
            </w:r>
          </w:p>
        </w:tc>
      </w:tr>
      <w:tr w:rsidR="00AF18E4" w:rsidRPr="009A3DA0" w:rsidTr="009C1B33">
        <w:tc>
          <w:tcPr>
            <w:tcW w:w="8613" w:type="dxa"/>
          </w:tcPr>
          <w:p w:rsidR="00AF18E4" w:rsidRPr="009A3DA0" w:rsidRDefault="002F0F53" w:rsidP="009C1B33">
            <w:pPr>
              <w:rPr>
                <w:sz w:val="24"/>
                <w:szCs w:val="24"/>
              </w:rPr>
            </w:pPr>
            <w:r w:rsidRPr="005E6A07">
              <w:rPr>
                <w:sz w:val="20"/>
                <w:szCs w:val="20"/>
              </w:rPr>
              <w:t>История государства и права зарубежных стран</w:t>
            </w:r>
          </w:p>
        </w:tc>
        <w:tc>
          <w:tcPr>
            <w:tcW w:w="1241" w:type="dxa"/>
          </w:tcPr>
          <w:p w:rsidR="00AF18E4" w:rsidRPr="009A3DA0" w:rsidRDefault="002F0F53" w:rsidP="009C1B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18E4" w:rsidRPr="009A3DA0">
              <w:rPr>
                <w:sz w:val="24"/>
                <w:szCs w:val="24"/>
              </w:rPr>
              <w:t xml:space="preserve"> семестр</w:t>
            </w:r>
          </w:p>
        </w:tc>
      </w:tr>
      <w:tr w:rsidR="002F0F53" w:rsidRPr="009A3DA0" w:rsidTr="009C1B33">
        <w:tc>
          <w:tcPr>
            <w:tcW w:w="8613" w:type="dxa"/>
          </w:tcPr>
          <w:p w:rsidR="002F0F53" w:rsidRPr="009A3DA0" w:rsidRDefault="002F0F53" w:rsidP="009C1B33">
            <w:pPr>
              <w:rPr>
                <w:sz w:val="24"/>
                <w:szCs w:val="24"/>
              </w:rPr>
            </w:pPr>
            <w:r w:rsidRPr="005E6A07">
              <w:rPr>
                <w:sz w:val="20"/>
                <w:szCs w:val="20"/>
              </w:rPr>
              <w:t>История</w:t>
            </w:r>
          </w:p>
        </w:tc>
        <w:tc>
          <w:tcPr>
            <w:tcW w:w="1241" w:type="dxa"/>
          </w:tcPr>
          <w:p w:rsidR="002F0F53" w:rsidRPr="009A3DA0" w:rsidRDefault="002F0F53" w:rsidP="00BB2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A3DA0">
              <w:rPr>
                <w:sz w:val="24"/>
                <w:szCs w:val="24"/>
              </w:rPr>
              <w:t xml:space="preserve"> семестр</w:t>
            </w:r>
          </w:p>
        </w:tc>
      </w:tr>
      <w:tr w:rsidR="002F0F53" w:rsidRPr="009A3DA0" w:rsidTr="009C1B33">
        <w:tc>
          <w:tcPr>
            <w:tcW w:w="8613" w:type="dxa"/>
          </w:tcPr>
          <w:p w:rsidR="002F0F53" w:rsidRPr="009A3DA0" w:rsidRDefault="002F0F53" w:rsidP="009C1B33">
            <w:pPr>
              <w:rPr>
                <w:sz w:val="24"/>
                <w:szCs w:val="24"/>
              </w:rPr>
            </w:pPr>
            <w:r w:rsidRPr="005E6A07">
              <w:rPr>
                <w:sz w:val="20"/>
                <w:szCs w:val="20"/>
              </w:rPr>
              <w:t>Правовой статус иностранных граждан в РФ</w:t>
            </w:r>
          </w:p>
        </w:tc>
        <w:tc>
          <w:tcPr>
            <w:tcW w:w="1241" w:type="dxa"/>
          </w:tcPr>
          <w:p w:rsidR="002F0F53" w:rsidRPr="009A3DA0" w:rsidRDefault="00520128" w:rsidP="00BB2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F0F53" w:rsidRPr="009A3DA0">
              <w:rPr>
                <w:sz w:val="24"/>
                <w:szCs w:val="24"/>
              </w:rPr>
              <w:t xml:space="preserve"> семестр</w:t>
            </w:r>
          </w:p>
        </w:tc>
      </w:tr>
      <w:tr w:rsidR="002F0F53" w:rsidRPr="009A3DA0" w:rsidTr="009C1B33">
        <w:tc>
          <w:tcPr>
            <w:tcW w:w="8613" w:type="dxa"/>
          </w:tcPr>
          <w:p w:rsidR="002F0F53" w:rsidRPr="009A3DA0" w:rsidRDefault="002F0F53" w:rsidP="009C1B33">
            <w:pPr>
              <w:rPr>
                <w:sz w:val="24"/>
                <w:szCs w:val="24"/>
              </w:rPr>
            </w:pPr>
            <w:r w:rsidRPr="005E6A07">
              <w:rPr>
                <w:sz w:val="20"/>
                <w:szCs w:val="20"/>
              </w:rPr>
              <w:t>Правовой статус беженцев и вынужденных переселенцев</w:t>
            </w:r>
          </w:p>
        </w:tc>
        <w:tc>
          <w:tcPr>
            <w:tcW w:w="1241" w:type="dxa"/>
          </w:tcPr>
          <w:p w:rsidR="002F0F53" w:rsidRPr="009A3DA0" w:rsidRDefault="00520128" w:rsidP="00BB2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F0F53" w:rsidRPr="009A3DA0">
              <w:rPr>
                <w:sz w:val="24"/>
                <w:szCs w:val="24"/>
              </w:rPr>
              <w:t xml:space="preserve"> семестр</w:t>
            </w:r>
          </w:p>
        </w:tc>
      </w:tr>
    </w:tbl>
    <w:p w:rsidR="00AF18E4" w:rsidRDefault="00AF18E4" w:rsidP="00AF18E4">
      <w:pPr>
        <w:shd w:val="clear" w:color="auto" w:fill="FFFFFF"/>
        <w:jc w:val="both"/>
        <w:rPr>
          <w:sz w:val="24"/>
          <w:szCs w:val="24"/>
        </w:rPr>
      </w:pPr>
    </w:p>
    <w:p w:rsidR="009F0997" w:rsidRDefault="009F0997" w:rsidP="009F0997">
      <w:pPr>
        <w:rPr>
          <w:rFonts w:ascii="Liberation Serif" w:hAnsi="Liberation Serif" w:cs="Liberation Serif"/>
          <w:b/>
          <w:bCs/>
          <w:sz w:val="24"/>
          <w:szCs w:val="24"/>
        </w:rPr>
      </w:pPr>
      <w:r w:rsidRPr="00DF1CB1">
        <w:rPr>
          <w:rFonts w:ascii="Liberation Serif" w:hAnsi="Liberation Serif" w:cs="Liberation Serif"/>
          <w:b/>
          <w:bCs/>
          <w:sz w:val="24"/>
          <w:szCs w:val="24"/>
        </w:rPr>
        <w:t>Разъясните основные положения:</w:t>
      </w:r>
    </w:p>
    <w:p w:rsidR="00264D1C" w:rsidRPr="00264D1C" w:rsidRDefault="00264D1C" w:rsidP="00264D1C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264D1C">
        <w:rPr>
          <w:sz w:val="24"/>
          <w:szCs w:val="24"/>
        </w:rPr>
        <w:t>Предмет философии.</w:t>
      </w:r>
    </w:p>
    <w:p w:rsidR="00264D1C" w:rsidRPr="00264D1C" w:rsidRDefault="00264D1C" w:rsidP="00264D1C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264D1C">
        <w:rPr>
          <w:sz w:val="24"/>
          <w:szCs w:val="24"/>
        </w:rPr>
        <w:t>Характеристика понятий мироощущение и миропонимание.</w:t>
      </w:r>
    </w:p>
    <w:p w:rsidR="00264D1C" w:rsidRPr="00264D1C" w:rsidRDefault="00264D1C" w:rsidP="00264D1C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264D1C">
        <w:rPr>
          <w:sz w:val="24"/>
          <w:szCs w:val="24"/>
        </w:rPr>
        <w:t>Раскройте определение основного вопроса философии, предложенное Ф. Энгельсом.</w:t>
      </w:r>
    </w:p>
    <w:p w:rsidR="00264D1C" w:rsidRPr="00264D1C" w:rsidRDefault="00264D1C" w:rsidP="00264D1C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264D1C">
        <w:rPr>
          <w:sz w:val="24"/>
          <w:szCs w:val="24"/>
        </w:rPr>
        <w:t>Диалектика как метод познания.</w:t>
      </w:r>
    </w:p>
    <w:p w:rsidR="00264D1C" w:rsidRPr="00264D1C" w:rsidRDefault="00264D1C" w:rsidP="00264D1C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264D1C">
        <w:rPr>
          <w:sz w:val="24"/>
          <w:szCs w:val="24"/>
        </w:rPr>
        <w:t>Охарактеризуйте философию Аристотеля.</w:t>
      </w:r>
    </w:p>
    <w:p w:rsidR="00264D1C" w:rsidRPr="00264D1C" w:rsidRDefault="00264D1C" w:rsidP="00264D1C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264D1C">
        <w:rPr>
          <w:sz w:val="24"/>
          <w:szCs w:val="24"/>
        </w:rPr>
        <w:t>Назовите представителей немецкой классической философии.</w:t>
      </w:r>
    </w:p>
    <w:p w:rsidR="00264D1C" w:rsidRPr="00264D1C" w:rsidRDefault="00264D1C" w:rsidP="00264D1C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264D1C">
        <w:rPr>
          <w:sz w:val="24"/>
          <w:szCs w:val="24"/>
        </w:rPr>
        <w:t>Законы диалектики, сформулированные Гегелем.</w:t>
      </w:r>
    </w:p>
    <w:p w:rsidR="00264D1C" w:rsidRPr="00264D1C" w:rsidRDefault="00264D1C" w:rsidP="00264D1C">
      <w:pPr>
        <w:pStyle w:val="a4"/>
        <w:numPr>
          <w:ilvl w:val="0"/>
          <w:numId w:val="4"/>
        </w:numPr>
        <w:tabs>
          <w:tab w:val="left" w:pos="1080"/>
        </w:tabs>
        <w:ind w:left="426" w:hanging="426"/>
        <w:jc w:val="both"/>
        <w:rPr>
          <w:sz w:val="24"/>
          <w:szCs w:val="24"/>
        </w:rPr>
      </w:pPr>
      <w:r w:rsidRPr="00264D1C">
        <w:rPr>
          <w:sz w:val="24"/>
          <w:szCs w:val="24"/>
        </w:rPr>
        <w:t>В силу каких причин невозможно перенесение законов биологии на социальную область?</w:t>
      </w:r>
    </w:p>
    <w:p w:rsidR="00264D1C" w:rsidRPr="00264D1C" w:rsidRDefault="00264D1C" w:rsidP="00264D1C">
      <w:pPr>
        <w:pStyle w:val="a4"/>
        <w:numPr>
          <w:ilvl w:val="0"/>
          <w:numId w:val="4"/>
        </w:numPr>
        <w:tabs>
          <w:tab w:val="left" w:pos="1080"/>
        </w:tabs>
        <w:ind w:left="426" w:hanging="426"/>
        <w:jc w:val="both"/>
        <w:rPr>
          <w:snapToGrid w:val="0"/>
          <w:sz w:val="24"/>
          <w:szCs w:val="24"/>
        </w:rPr>
      </w:pPr>
      <w:r w:rsidRPr="00264D1C">
        <w:rPr>
          <w:sz w:val="24"/>
          <w:szCs w:val="24"/>
        </w:rPr>
        <w:t>Как вы смотрите на отношение между динамическими и статистическими законами в обществе? Покажите взаимодействие между этими двумя типами законов, применяя системный подход.</w:t>
      </w:r>
    </w:p>
    <w:p w:rsidR="00264D1C" w:rsidRPr="00264D1C" w:rsidRDefault="00264D1C" w:rsidP="00264D1C">
      <w:pPr>
        <w:pStyle w:val="a4"/>
        <w:numPr>
          <w:ilvl w:val="0"/>
          <w:numId w:val="4"/>
        </w:numPr>
        <w:tabs>
          <w:tab w:val="left" w:pos="1080"/>
        </w:tabs>
        <w:ind w:left="426" w:hanging="426"/>
        <w:jc w:val="both"/>
        <w:rPr>
          <w:sz w:val="24"/>
          <w:szCs w:val="24"/>
        </w:rPr>
      </w:pPr>
      <w:r w:rsidRPr="00264D1C">
        <w:rPr>
          <w:sz w:val="24"/>
          <w:szCs w:val="24"/>
        </w:rPr>
        <w:t>Объясните, остановилась ли эволюция на человеке? Является ли человек конечным этапом развития жизни?</w:t>
      </w:r>
    </w:p>
    <w:p w:rsidR="00264D1C" w:rsidRPr="00264D1C" w:rsidRDefault="00264D1C" w:rsidP="00264D1C">
      <w:pPr>
        <w:pStyle w:val="a4"/>
        <w:numPr>
          <w:ilvl w:val="0"/>
          <w:numId w:val="4"/>
        </w:numPr>
        <w:tabs>
          <w:tab w:val="left" w:pos="1080"/>
        </w:tabs>
        <w:ind w:left="426" w:hanging="426"/>
        <w:jc w:val="both"/>
        <w:rPr>
          <w:sz w:val="24"/>
          <w:szCs w:val="24"/>
        </w:rPr>
      </w:pPr>
      <w:r w:rsidRPr="00264D1C">
        <w:rPr>
          <w:sz w:val="24"/>
          <w:szCs w:val="24"/>
        </w:rPr>
        <w:t>Объясните, почему сегодня экологическая ситуация приобрела глобальный характер. Расскажите о научных, социально-философских и этико-гуманистических условиях решения современной экологической ситуации.</w:t>
      </w:r>
    </w:p>
    <w:p w:rsidR="00264D1C" w:rsidRPr="00264D1C" w:rsidRDefault="00264D1C" w:rsidP="00264D1C">
      <w:pPr>
        <w:pStyle w:val="a4"/>
        <w:numPr>
          <w:ilvl w:val="0"/>
          <w:numId w:val="4"/>
        </w:numPr>
        <w:tabs>
          <w:tab w:val="left" w:pos="1080"/>
          <w:tab w:val="left" w:pos="1134"/>
        </w:tabs>
        <w:suppressAutoHyphens/>
        <w:ind w:left="426" w:hanging="426"/>
        <w:jc w:val="both"/>
        <w:rPr>
          <w:sz w:val="24"/>
          <w:szCs w:val="24"/>
        </w:rPr>
      </w:pPr>
      <w:r w:rsidRPr="00264D1C">
        <w:rPr>
          <w:sz w:val="24"/>
          <w:szCs w:val="24"/>
        </w:rPr>
        <w:t>Главные причины истины в научном познании.</w:t>
      </w:r>
    </w:p>
    <w:p w:rsidR="00264D1C" w:rsidRPr="00264D1C" w:rsidRDefault="00264D1C" w:rsidP="00264D1C">
      <w:pPr>
        <w:pStyle w:val="a4"/>
        <w:numPr>
          <w:ilvl w:val="0"/>
          <w:numId w:val="4"/>
        </w:numPr>
        <w:tabs>
          <w:tab w:val="left" w:pos="1080"/>
          <w:tab w:val="left" w:pos="1134"/>
        </w:tabs>
        <w:suppressAutoHyphens/>
        <w:ind w:left="426" w:hanging="426"/>
        <w:jc w:val="both"/>
        <w:rPr>
          <w:sz w:val="24"/>
          <w:szCs w:val="24"/>
        </w:rPr>
      </w:pPr>
      <w:r w:rsidRPr="00264D1C">
        <w:rPr>
          <w:sz w:val="24"/>
          <w:szCs w:val="24"/>
        </w:rPr>
        <w:t>Осуществляя поиск и синтез информации, покажите на конкретных примерах важность процесса совершенствования управления.</w:t>
      </w:r>
    </w:p>
    <w:p w:rsidR="00264D1C" w:rsidRPr="00264D1C" w:rsidRDefault="00264D1C" w:rsidP="00264D1C">
      <w:pPr>
        <w:pStyle w:val="a4"/>
        <w:numPr>
          <w:ilvl w:val="0"/>
          <w:numId w:val="4"/>
        </w:numPr>
        <w:tabs>
          <w:tab w:val="left" w:pos="1080"/>
          <w:tab w:val="left" w:pos="1134"/>
        </w:tabs>
        <w:suppressAutoHyphens/>
        <w:ind w:left="426" w:hanging="426"/>
        <w:jc w:val="both"/>
        <w:rPr>
          <w:sz w:val="24"/>
          <w:szCs w:val="24"/>
        </w:rPr>
      </w:pPr>
      <w:r w:rsidRPr="00264D1C">
        <w:rPr>
          <w:sz w:val="24"/>
          <w:szCs w:val="24"/>
        </w:rPr>
        <w:t>Проблемы межэтнической интеграции.</w:t>
      </w:r>
    </w:p>
    <w:p w:rsidR="00264D1C" w:rsidRPr="00264D1C" w:rsidRDefault="00264D1C" w:rsidP="00264D1C">
      <w:pPr>
        <w:pStyle w:val="a4"/>
        <w:numPr>
          <w:ilvl w:val="0"/>
          <w:numId w:val="4"/>
        </w:numPr>
        <w:tabs>
          <w:tab w:val="left" w:pos="1080"/>
          <w:tab w:val="left" w:pos="1134"/>
        </w:tabs>
        <w:ind w:left="426" w:hanging="426"/>
        <w:jc w:val="both"/>
        <w:rPr>
          <w:sz w:val="24"/>
          <w:szCs w:val="24"/>
        </w:rPr>
      </w:pPr>
      <w:r w:rsidRPr="00264D1C">
        <w:rPr>
          <w:sz w:val="24"/>
          <w:szCs w:val="24"/>
        </w:rPr>
        <w:lastRenderedPageBreak/>
        <w:t>Объясните, чем обусловливаются те или иные формы политического правления и политические режимы современного государства.</w:t>
      </w:r>
    </w:p>
    <w:p w:rsidR="00264D1C" w:rsidRPr="00264D1C" w:rsidRDefault="00264D1C" w:rsidP="00264D1C">
      <w:pPr>
        <w:pStyle w:val="a4"/>
        <w:numPr>
          <w:ilvl w:val="0"/>
          <w:numId w:val="4"/>
        </w:numPr>
        <w:tabs>
          <w:tab w:val="left" w:pos="1080"/>
          <w:tab w:val="left" w:pos="1134"/>
        </w:tabs>
        <w:ind w:left="426" w:hanging="426"/>
        <w:jc w:val="both"/>
        <w:rPr>
          <w:sz w:val="24"/>
          <w:szCs w:val="24"/>
        </w:rPr>
      </w:pPr>
      <w:r w:rsidRPr="00264D1C">
        <w:rPr>
          <w:sz w:val="24"/>
          <w:szCs w:val="24"/>
        </w:rPr>
        <w:t>Что должно делать человеческое общество для сохранения своего будущего?</w:t>
      </w:r>
    </w:p>
    <w:p w:rsidR="00264D1C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>
        <w:t>С</w:t>
      </w:r>
      <w:r w:rsidRPr="004B4662">
        <w:t>оциальные функции исторической науки</w:t>
      </w:r>
      <w:r>
        <w:t>.</w:t>
      </w:r>
    </w:p>
    <w:p w:rsidR="00264D1C" w:rsidRPr="0098118F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>
        <w:t>О</w:t>
      </w:r>
      <w:r w:rsidRPr="0098118F">
        <w:t>сновные этапы становления первобытного общества.</w:t>
      </w:r>
    </w:p>
    <w:p w:rsidR="00264D1C" w:rsidRPr="004B4662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 w:rsidRPr="004B4662">
        <w:t>Картина мира древних людей (примитивные религиозные верования, мифология, религиозные учения).</w:t>
      </w:r>
    </w:p>
    <w:p w:rsidR="00264D1C" w:rsidRPr="003D3C52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>
        <w:t>О</w:t>
      </w:r>
      <w:r w:rsidRPr="003D3C52">
        <w:t>сновные концепции территориально-централизованной монархии (царство) как типа государства.</w:t>
      </w:r>
    </w:p>
    <w:p w:rsidR="00264D1C" w:rsidRPr="004B4662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>
        <w:t>М</w:t>
      </w:r>
      <w:r w:rsidRPr="004B4662">
        <w:t>ежкультурное разнообразие древневосточного общества в социально-историческом контексте.</w:t>
      </w:r>
    </w:p>
    <w:p w:rsidR="00264D1C" w:rsidRPr="004B4662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>
        <w:t>М</w:t>
      </w:r>
      <w:r w:rsidRPr="004B4662">
        <w:t>ежкультурное разнообразие древневосточного общества в этическом контексте.</w:t>
      </w:r>
    </w:p>
    <w:p w:rsidR="00264D1C" w:rsidRPr="004B4662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>
        <w:t>М</w:t>
      </w:r>
      <w:r w:rsidRPr="004B4662">
        <w:t>ежкультурное разнообразие древневосточного общества в философском контексте.</w:t>
      </w:r>
    </w:p>
    <w:p w:rsidR="00264D1C" w:rsidRPr="004B4662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>
        <w:t>Греческая</w:t>
      </w:r>
      <w:r w:rsidRPr="004B4662">
        <w:t xml:space="preserve"> античн</w:t>
      </w:r>
      <w:r>
        <w:t>ая</w:t>
      </w:r>
      <w:r w:rsidRPr="004B4662">
        <w:t xml:space="preserve"> ц</w:t>
      </w:r>
      <w:r>
        <w:t>ивилизация</w:t>
      </w:r>
      <w:r w:rsidRPr="004B4662">
        <w:rPr>
          <w:rStyle w:val="apple-converted-space"/>
        </w:rPr>
        <w:t>.</w:t>
      </w:r>
    </w:p>
    <w:p w:rsidR="00264D1C" w:rsidRPr="004B4662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 w:rsidRPr="004B4662">
        <w:t>Римск</w:t>
      </w:r>
      <w:r>
        <w:t>ая</w:t>
      </w:r>
      <w:r w:rsidRPr="004B4662">
        <w:t xml:space="preserve"> античн</w:t>
      </w:r>
      <w:r>
        <w:t>ая</w:t>
      </w:r>
      <w:r w:rsidRPr="004B4662">
        <w:t xml:space="preserve"> цивилизаци</w:t>
      </w:r>
      <w:r>
        <w:t>я</w:t>
      </w:r>
      <w:r w:rsidRPr="004B4662">
        <w:t>.</w:t>
      </w:r>
    </w:p>
    <w:p w:rsidR="00264D1C" w:rsidRPr="004B4662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 w:rsidRPr="004B4662">
        <w:t xml:space="preserve">Раскройте кризис античной цивилизации. </w:t>
      </w:r>
    </w:p>
    <w:p w:rsidR="00264D1C" w:rsidRPr="004B4662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>
        <w:t>С</w:t>
      </w:r>
      <w:r w:rsidRPr="004B4662">
        <w:t>тановление средневековой христианской цивилизации (V-XI вв.).</w:t>
      </w:r>
    </w:p>
    <w:p w:rsidR="00264D1C" w:rsidRPr="004B4662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>
        <w:t>С</w:t>
      </w:r>
      <w:r w:rsidRPr="004B4662">
        <w:t xml:space="preserve">оциально-экономическое развитие средневекового христианского мира. </w:t>
      </w:r>
    </w:p>
    <w:p w:rsidR="00264D1C" w:rsidRPr="004B4662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>
        <w:t>П</w:t>
      </w:r>
      <w:r w:rsidRPr="004B4662">
        <w:t>олитическое развитие средневекового христианского мира.</w:t>
      </w:r>
    </w:p>
    <w:p w:rsidR="00264D1C" w:rsidRPr="004B4662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 w:rsidRPr="004B4662">
        <w:t>Развитие средневекового христианского мира.</w:t>
      </w:r>
    </w:p>
    <w:p w:rsidR="00264D1C" w:rsidRPr="004B4662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 w:rsidRPr="004B4662">
        <w:t>Охарактеризуйте католический мир.</w:t>
      </w:r>
    </w:p>
    <w:p w:rsidR="00264D1C" w:rsidRPr="004B4662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 w:rsidRPr="004B4662">
        <w:t>Охарактеризуйте православный мир.</w:t>
      </w:r>
    </w:p>
    <w:p w:rsidR="00264D1C" w:rsidRPr="004B4662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 w:rsidRPr="004B4662">
        <w:t>Назовите крестовые походы</w:t>
      </w:r>
      <w:r w:rsidRPr="004B4662">
        <w:rPr>
          <w:rStyle w:val="apple-converted-space"/>
        </w:rPr>
        <w:t> </w:t>
      </w:r>
      <w:r w:rsidRPr="004B4662">
        <w:t>XI-XIII вв.</w:t>
      </w:r>
    </w:p>
    <w:p w:rsidR="00264D1C" w:rsidRPr="004B4662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 w:rsidRPr="004B4662">
        <w:t>Назовите политические последствия крестовых походов XI-XIII вв.</w:t>
      </w:r>
    </w:p>
    <w:p w:rsidR="00264D1C" w:rsidRPr="004B4662" w:rsidRDefault="00264D1C" w:rsidP="00264D1C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426" w:hanging="426"/>
        <w:jc w:val="both"/>
      </w:pPr>
      <w:r>
        <w:t>В</w:t>
      </w:r>
      <w:r w:rsidRPr="004B4662">
        <w:t xml:space="preserve">озникновение </w:t>
      </w:r>
      <w:r>
        <w:t xml:space="preserve">и распространение </w:t>
      </w:r>
      <w:r w:rsidRPr="004B4662">
        <w:t>ислама (VII-IX вв.).</w:t>
      </w:r>
    </w:p>
    <w:p w:rsidR="00264D1C" w:rsidRPr="004B4662" w:rsidRDefault="00264D1C" w:rsidP="00264D1C">
      <w:pPr>
        <w:pStyle w:val="21"/>
        <w:numPr>
          <w:ilvl w:val="0"/>
          <w:numId w:val="4"/>
        </w:numPr>
        <w:tabs>
          <w:tab w:val="left" w:pos="1134"/>
        </w:tabs>
        <w:ind w:left="426" w:hanging="426"/>
        <w:jc w:val="both"/>
      </w:pPr>
      <w:r>
        <w:t>С</w:t>
      </w:r>
      <w:r w:rsidRPr="004B4662">
        <w:t>тановление</w:t>
      </w:r>
      <w:r w:rsidRPr="004B4662">
        <w:rPr>
          <w:rStyle w:val="apple-converted-space"/>
        </w:rPr>
        <w:t> </w:t>
      </w:r>
      <w:r w:rsidRPr="004B4662">
        <w:t xml:space="preserve">Османской империи. </w:t>
      </w:r>
    </w:p>
    <w:p w:rsidR="00264D1C" w:rsidRPr="004B4662" w:rsidRDefault="00264D1C" w:rsidP="00264D1C">
      <w:pPr>
        <w:pStyle w:val="21"/>
        <w:numPr>
          <w:ilvl w:val="0"/>
          <w:numId w:val="4"/>
        </w:numPr>
        <w:tabs>
          <w:tab w:val="left" w:pos="1134"/>
        </w:tabs>
        <w:ind w:left="426" w:hanging="426"/>
        <w:jc w:val="both"/>
      </w:pPr>
      <w:r w:rsidRPr="004B4662">
        <w:t>Падение Константинополя.</w:t>
      </w:r>
    </w:p>
    <w:p w:rsidR="00264D1C" w:rsidRDefault="00264D1C" w:rsidP="00264D1C">
      <w:pPr>
        <w:pStyle w:val="a6"/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61824">
        <w:t xml:space="preserve">Восточные славяне в древности. </w:t>
      </w:r>
    </w:p>
    <w:p w:rsidR="00264D1C" w:rsidRPr="00A61824" w:rsidRDefault="00264D1C" w:rsidP="00264D1C">
      <w:pPr>
        <w:pStyle w:val="a6"/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61824">
        <w:t xml:space="preserve">Образование </w:t>
      </w:r>
      <w:r>
        <w:t xml:space="preserve">древнерусского </w:t>
      </w:r>
      <w:r w:rsidRPr="00A61824">
        <w:t>государства (IX в.).</w:t>
      </w:r>
    </w:p>
    <w:p w:rsidR="00264D1C" w:rsidRPr="00264D1C" w:rsidRDefault="00264D1C" w:rsidP="00264D1C">
      <w:pPr>
        <w:pStyle w:val="a4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</w:rPr>
      </w:pPr>
      <w:r w:rsidRPr="00264D1C">
        <w:rPr>
          <w:sz w:val="24"/>
        </w:rPr>
        <w:t>Киевская Русь.</w:t>
      </w:r>
    </w:p>
    <w:p w:rsidR="00264D1C" w:rsidRPr="00264D1C" w:rsidRDefault="00264D1C" w:rsidP="00264D1C">
      <w:pPr>
        <w:pStyle w:val="a4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</w:rPr>
      </w:pPr>
      <w:r w:rsidRPr="00264D1C">
        <w:rPr>
          <w:sz w:val="24"/>
        </w:rPr>
        <w:t>Феодальная раздробленность на Руси (XII – начала XIII вв.).</w:t>
      </w:r>
      <w:r w:rsidRPr="00264D1C">
        <w:rPr>
          <w:bCs/>
          <w:sz w:val="24"/>
        </w:rPr>
        <w:t xml:space="preserve"> </w:t>
      </w:r>
    </w:p>
    <w:p w:rsidR="00264D1C" w:rsidRPr="00A61824" w:rsidRDefault="00264D1C" w:rsidP="00264D1C">
      <w:pPr>
        <w:pStyle w:val="a6"/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61824">
        <w:t>Нашествие татаро-монголов на русские княжества в XIII в. Татаро-монгольское иго.</w:t>
      </w:r>
    </w:p>
    <w:p w:rsidR="00264D1C" w:rsidRPr="00A61824" w:rsidRDefault="00264D1C" w:rsidP="00264D1C">
      <w:pPr>
        <w:pStyle w:val="a6"/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61824">
        <w:t>Борьба русского народа с агрессией шведских и немецких феодалов в XIII в.</w:t>
      </w:r>
    </w:p>
    <w:p w:rsidR="00264D1C" w:rsidRPr="00A61824" w:rsidRDefault="00264D1C" w:rsidP="00264D1C">
      <w:pPr>
        <w:pStyle w:val="a6"/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61824">
        <w:t>Объединение русских земель вокруг Москвы. Образование Российского централизованного государства в XV-XVI вв.</w:t>
      </w:r>
    </w:p>
    <w:p w:rsidR="00264D1C" w:rsidRPr="00A61824" w:rsidRDefault="00264D1C" w:rsidP="00264D1C">
      <w:pPr>
        <w:pStyle w:val="a6"/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61824">
        <w:t>Россия в XVI в.</w:t>
      </w:r>
      <w:r>
        <w:t xml:space="preserve"> Иван Грозный и его политика</w:t>
      </w:r>
      <w:r w:rsidRPr="00A61824">
        <w:t>.</w:t>
      </w:r>
    </w:p>
    <w:p w:rsidR="00264D1C" w:rsidRPr="00A61824" w:rsidRDefault="00264D1C" w:rsidP="00264D1C">
      <w:pPr>
        <w:pStyle w:val="a6"/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61824">
        <w:t>«Смутное время» в России (конец XVI – начала XVII вв.).</w:t>
      </w:r>
    </w:p>
    <w:p w:rsidR="00264D1C" w:rsidRPr="00A61824" w:rsidRDefault="00264D1C" w:rsidP="00264D1C">
      <w:pPr>
        <w:pStyle w:val="a6"/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61824">
        <w:t>Социально-экономическое и политическое развитие России в середине и второй половине XVII века (промышленность и торговля, церковный раскол, социальные движения).</w:t>
      </w:r>
    </w:p>
    <w:p w:rsidR="00264D1C" w:rsidRPr="00A61824" w:rsidRDefault="00264D1C" w:rsidP="00264D1C">
      <w:pPr>
        <w:pStyle w:val="a6"/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61824">
        <w:t>Первые попытки модернизации России</w:t>
      </w:r>
      <w:r>
        <w:t xml:space="preserve">. Реформы Петра </w:t>
      </w:r>
      <w:r>
        <w:rPr>
          <w:lang w:val="en-US"/>
        </w:rPr>
        <w:t>I</w:t>
      </w:r>
      <w:r>
        <w:t>.</w:t>
      </w:r>
    </w:p>
    <w:p w:rsidR="00264D1C" w:rsidRPr="00A61824" w:rsidRDefault="00264D1C" w:rsidP="00264D1C">
      <w:pPr>
        <w:pStyle w:val="a6"/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61824">
        <w:t>Внутренняя и внешняя политика России в XVIII веке. «Просвещенный абсолютизм».</w:t>
      </w:r>
    </w:p>
    <w:p w:rsidR="00264D1C" w:rsidRDefault="00264D1C" w:rsidP="00264D1C">
      <w:pPr>
        <w:pStyle w:val="a6"/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61824">
        <w:t>Россия в начале XIX века.</w:t>
      </w:r>
    </w:p>
    <w:p w:rsidR="009C1B33" w:rsidRDefault="009C1B33" w:rsidP="009C1B33">
      <w:pPr>
        <w:rPr>
          <w:sz w:val="24"/>
          <w:szCs w:val="24"/>
        </w:rPr>
      </w:pPr>
    </w:p>
    <w:p w:rsidR="009C1B33" w:rsidRPr="0061455F" w:rsidRDefault="0061455F" w:rsidP="009C1B33">
      <w:pPr>
        <w:rPr>
          <w:b/>
          <w:sz w:val="24"/>
          <w:szCs w:val="24"/>
        </w:rPr>
      </w:pPr>
      <w:r w:rsidRPr="0061455F">
        <w:rPr>
          <w:b/>
          <w:sz w:val="24"/>
          <w:szCs w:val="24"/>
        </w:rPr>
        <w:t>Тестовые задания</w:t>
      </w: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 </w:t>
            </w:r>
            <w:r w:rsidR="00264D1C" w:rsidRPr="00264D1C">
              <w:rPr>
                <w:sz w:val="24"/>
                <w:szCs w:val="24"/>
              </w:rPr>
              <w:t>Форма общественного сознания, направленная на выработку целостного взгляда на мир и место в нем человека, - это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философия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наука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религия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мораль</w:t>
            </w:r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52 </w:t>
            </w:r>
            <w:r w:rsidR="00264D1C" w:rsidRPr="00264D1C">
              <w:rPr>
                <w:sz w:val="24"/>
                <w:szCs w:val="24"/>
              </w:rPr>
              <w:t>Обобщенная совокупность взглядов человека на мир в целом, на место отдельных явлений в мире и на свое собственное место в нем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мировоззрение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наука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религия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политика</w:t>
            </w:r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 </w:t>
            </w:r>
            <w:r w:rsidR="00264D1C" w:rsidRPr="00264D1C">
              <w:rPr>
                <w:sz w:val="24"/>
                <w:szCs w:val="24"/>
              </w:rPr>
              <w:t>Философское направление, которое считает исходным, первичным и определяющим элементом всего сущего дух, идейное начало, а вторичным - материю, - это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идеализм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материализм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дуализм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proofErr w:type="spellStart"/>
            <w:r w:rsidRPr="00264D1C">
              <w:rPr>
                <w:sz w:val="24"/>
                <w:szCs w:val="24"/>
              </w:rPr>
              <w:t>агносицизм</w:t>
            </w:r>
            <w:proofErr w:type="spellEnd"/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 </w:t>
            </w:r>
            <w:r w:rsidR="00264D1C" w:rsidRPr="00264D1C">
              <w:rPr>
                <w:sz w:val="24"/>
                <w:szCs w:val="24"/>
              </w:rPr>
              <w:t>Философское направление, считающее, что материя и сознание - два первоначала, существующие независимо друг от друга, - это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дуализм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идеализм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материализм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агностицизм</w:t>
            </w:r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 </w:t>
            </w:r>
            <w:r w:rsidR="00264D1C" w:rsidRPr="00264D1C">
              <w:rPr>
                <w:sz w:val="24"/>
                <w:szCs w:val="24"/>
              </w:rPr>
              <w:t>Исторические формы материализма - это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наивный, стихийный материализм древних мыслителей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метафизический (механистический) материализм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диалектический материализм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вульгарный материализм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антропологический материализм</w:t>
            </w:r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 </w:t>
            </w:r>
            <w:r w:rsidR="00264D1C" w:rsidRPr="00264D1C">
              <w:rPr>
                <w:sz w:val="24"/>
                <w:szCs w:val="24"/>
              </w:rPr>
              <w:t xml:space="preserve">В Китае в </w:t>
            </w:r>
            <w:r w:rsidR="00264D1C" w:rsidRPr="00264D1C">
              <w:rPr>
                <w:sz w:val="24"/>
                <w:szCs w:val="24"/>
                <w:lang w:val="en-US"/>
              </w:rPr>
              <w:t>VI</w:t>
            </w:r>
            <w:r w:rsidR="00264D1C" w:rsidRPr="00264D1C">
              <w:rPr>
                <w:sz w:val="24"/>
                <w:szCs w:val="24"/>
              </w:rPr>
              <w:t>-</w:t>
            </w:r>
            <w:r w:rsidR="00264D1C" w:rsidRPr="00264D1C">
              <w:rPr>
                <w:sz w:val="24"/>
                <w:szCs w:val="24"/>
                <w:lang w:val="en-US"/>
              </w:rPr>
              <w:t>V</w:t>
            </w:r>
            <w:r w:rsidR="00264D1C" w:rsidRPr="00264D1C">
              <w:rPr>
                <w:sz w:val="24"/>
                <w:szCs w:val="24"/>
              </w:rPr>
              <w:t xml:space="preserve"> вв. до н.э. возникают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конфуцианство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proofErr w:type="spellStart"/>
            <w:r w:rsidRPr="00264D1C">
              <w:rPr>
                <w:sz w:val="24"/>
                <w:szCs w:val="24"/>
              </w:rPr>
              <w:t>моизм</w:t>
            </w:r>
            <w:proofErr w:type="spellEnd"/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даосизм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буддизм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веданта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джайнизм</w:t>
            </w:r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 </w:t>
            </w:r>
            <w:r w:rsidR="00264D1C" w:rsidRPr="00264D1C">
              <w:rPr>
                <w:sz w:val="24"/>
                <w:szCs w:val="24"/>
              </w:rPr>
              <w:t xml:space="preserve">В Индии в </w:t>
            </w:r>
            <w:r w:rsidR="00264D1C" w:rsidRPr="00264D1C">
              <w:rPr>
                <w:sz w:val="24"/>
                <w:szCs w:val="24"/>
                <w:lang w:val="en-US"/>
              </w:rPr>
              <w:t>VI</w:t>
            </w:r>
            <w:r w:rsidR="00264D1C" w:rsidRPr="00264D1C">
              <w:rPr>
                <w:sz w:val="24"/>
                <w:szCs w:val="24"/>
              </w:rPr>
              <w:t xml:space="preserve"> в. до н.э. возникают неортодоксальные философские системы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джайнизм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буддизм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proofErr w:type="spellStart"/>
            <w:r w:rsidRPr="00264D1C">
              <w:rPr>
                <w:sz w:val="24"/>
                <w:szCs w:val="24"/>
              </w:rPr>
              <w:t>санхья</w:t>
            </w:r>
            <w:proofErr w:type="spellEnd"/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конфуцианство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даосизм</w:t>
            </w:r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 </w:t>
            </w:r>
            <w:r w:rsidR="00264D1C" w:rsidRPr="00264D1C">
              <w:rPr>
                <w:sz w:val="24"/>
                <w:szCs w:val="24"/>
              </w:rPr>
              <w:t>В античной философии можно выделить три этапа (периода)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 xml:space="preserve">ранняя классика или </w:t>
            </w:r>
            <w:proofErr w:type="spellStart"/>
            <w:r w:rsidRPr="00264D1C">
              <w:rPr>
                <w:sz w:val="24"/>
                <w:szCs w:val="24"/>
              </w:rPr>
              <w:t>досократическая</w:t>
            </w:r>
            <w:proofErr w:type="spellEnd"/>
            <w:r w:rsidRPr="00264D1C">
              <w:rPr>
                <w:sz w:val="24"/>
                <w:szCs w:val="24"/>
              </w:rPr>
              <w:t xml:space="preserve"> философия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lastRenderedPageBreak/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классический период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римско-эллинистическая философия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proofErr w:type="spellStart"/>
            <w:r w:rsidRPr="00264D1C">
              <w:rPr>
                <w:sz w:val="24"/>
                <w:szCs w:val="24"/>
              </w:rPr>
              <w:t>предфилософия</w:t>
            </w:r>
            <w:proofErr w:type="spellEnd"/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этап просветительской философии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патристика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схоластика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апологетика</w:t>
            </w:r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 </w:t>
            </w:r>
            <w:r w:rsidR="00264D1C" w:rsidRPr="00264D1C">
              <w:rPr>
                <w:sz w:val="24"/>
                <w:szCs w:val="24"/>
              </w:rPr>
              <w:t>Первую в истории философии систему объективного идеализма создал древнегреческий философ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Платон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Аристотель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Эпикур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proofErr w:type="spellStart"/>
            <w:r w:rsidRPr="00264D1C">
              <w:rPr>
                <w:sz w:val="24"/>
                <w:szCs w:val="24"/>
              </w:rPr>
              <w:t>Парменид</w:t>
            </w:r>
            <w:proofErr w:type="spellEnd"/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 </w:t>
            </w:r>
            <w:r w:rsidR="00264D1C" w:rsidRPr="00264D1C">
              <w:rPr>
                <w:sz w:val="24"/>
                <w:szCs w:val="24"/>
              </w:rPr>
              <w:t>В центре философских проблем эпохи Возрождения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Человек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Космос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Бог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Природа</w:t>
            </w:r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 </w:t>
            </w:r>
            <w:r w:rsidR="00264D1C" w:rsidRPr="00264D1C">
              <w:rPr>
                <w:sz w:val="24"/>
                <w:szCs w:val="24"/>
              </w:rPr>
              <w:t>Произведения «Критика чистого разума», «Критика способности суждения» «Критика практического разума» написаны немецким философом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И. Кантом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Г.В.Ф. Гегелем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Ф. Ницше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Г. Лейбницем</w:t>
            </w:r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 </w:t>
            </w:r>
            <w:r w:rsidR="00264D1C" w:rsidRPr="00264D1C">
              <w:rPr>
                <w:sz w:val="24"/>
                <w:szCs w:val="24"/>
              </w:rPr>
              <w:t>Основоположником экзистенциализма - ведущего направления современной западной философии - является немецкий философ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М. Хайдеггер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К. Маркс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А. Камю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А. Шопенгауэр</w:t>
            </w:r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 </w:t>
            </w:r>
            <w:r w:rsidR="00264D1C" w:rsidRPr="00264D1C">
              <w:rPr>
                <w:sz w:val="24"/>
                <w:szCs w:val="24"/>
              </w:rPr>
              <w:t>Понятие «соборность», означающее растворение личного в общественном, появилось в философии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славянофилов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западников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позитивистов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марксистов</w:t>
            </w:r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 </w:t>
            </w:r>
            <w:r w:rsidR="00264D1C" w:rsidRPr="00264D1C">
              <w:rPr>
                <w:sz w:val="24"/>
                <w:szCs w:val="24"/>
              </w:rPr>
              <w:t>Философское учение о бытии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онтология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гносеология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аксиология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эпистемология</w:t>
            </w:r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 </w:t>
            </w:r>
            <w:r w:rsidR="00264D1C" w:rsidRPr="00264D1C">
              <w:rPr>
                <w:sz w:val="24"/>
                <w:szCs w:val="24"/>
              </w:rPr>
              <w:t>С позиции материалистического монизма материя обладает следующими свойствами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proofErr w:type="spellStart"/>
            <w:r w:rsidRPr="00264D1C">
              <w:rPr>
                <w:sz w:val="24"/>
                <w:szCs w:val="24"/>
              </w:rPr>
              <w:t>неуничтожимость</w:t>
            </w:r>
            <w:proofErr w:type="spellEnd"/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вечность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proofErr w:type="spellStart"/>
            <w:r w:rsidRPr="00264D1C">
              <w:rPr>
                <w:sz w:val="24"/>
                <w:szCs w:val="24"/>
              </w:rPr>
              <w:t>несотворимость</w:t>
            </w:r>
            <w:proofErr w:type="spellEnd"/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идеальность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относительность</w:t>
            </w:r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 </w:t>
            </w:r>
            <w:r w:rsidR="00264D1C" w:rsidRPr="00264D1C">
              <w:rPr>
                <w:sz w:val="24"/>
                <w:szCs w:val="24"/>
              </w:rPr>
              <w:t>Субъекты истории - это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народ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производство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этнос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личности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классы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природа</w:t>
            </w:r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 </w:t>
            </w:r>
            <w:r w:rsidR="00264D1C" w:rsidRPr="00264D1C">
              <w:rPr>
                <w:sz w:val="24"/>
                <w:szCs w:val="24"/>
              </w:rPr>
              <w:t>К глобальным проблемам относятся следующие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научные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экологические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демографические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войны и мира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геополитические</w:t>
            </w:r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 </w:t>
            </w:r>
            <w:r w:rsidR="00264D1C" w:rsidRPr="00264D1C">
              <w:rPr>
                <w:sz w:val="24"/>
                <w:szCs w:val="24"/>
              </w:rPr>
              <w:t>Представители философии «жизни», которые видят специфику человека в феномене жизни, он либо сильно сближается с органическим, биологическим, либо истолковывается в культурно-историческом смысле, - это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Ф. Ницше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М. Шелер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А. Бергсон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 xml:space="preserve">В. </w:t>
            </w:r>
            <w:proofErr w:type="spellStart"/>
            <w:r w:rsidRPr="00264D1C">
              <w:rPr>
                <w:sz w:val="24"/>
                <w:szCs w:val="24"/>
              </w:rPr>
              <w:t>Дильтей</w:t>
            </w:r>
            <w:proofErr w:type="spellEnd"/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 xml:space="preserve">Э. </w:t>
            </w:r>
            <w:proofErr w:type="spellStart"/>
            <w:r w:rsidRPr="00264D1C">
              <w:rPr>
                <w:sz w:val="24"/>
                <w:szCs w:val="24"/>
              </w:rPr>
              <w:t>Кассирер</w:t>
            </w:r>
            <w:proofErr w:type="spellEnd"/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264D1C" w:rsidRPr="00264D1C" w:rsidTr="00264D1C">
        <w:tc>
          <w:tcPr>
            <w:tcW w:w="955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69 </w:t>
            </w:r>
            <w:r w:rsidR="00264D1C" w:rsidRPr="00264D1C">
              <w:rPr>
                <w:sz w:val="24"/>
                <w:szCs w:val="24"/>
              </w:rPr>
              <w:t>Термин, широко используемый в философии и социологии для указания на человеческое, социальное и культурное значение определенных явлений действительности, - это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ценность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смысл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прогресс</w:t>
            </w:r>
          </w:p>
        </w:tc>
      </w:tr>
      <w:tr w:rsidR="00264D1C" w:rsidRPr="00264D1C" w:rsidTr="00264D1C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культура</w:t>
            </w:r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9557"/>
      </w:tblGrid>
      <w:tr w:rsidR="00264D1C" w:rsidRPr="00264D1C" w:rsidTr="00264D1C">
        <w:tc>
          <w:tcPr>
            <w:tcW w:w="9557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___________- это образец, прообраз, понятие совершенства, высшая цель стремлений</w:t>
            </w:r>
          </w:p>
        </w:tc>
      </w:tr>
    </w:tbl>
    <w:p w:rsidR="00264D1C" w:rsidRPr="00264D1C" w:rsidRDefault="00264D1C" w:rsidP="00264D1C">
      <w:pPr>
        <w:jc w:val="both"/>
        <w:rPr>
          <w:sz w:val="24"/>
          <w:szCs w:val="24"/>
        </w:rPr>
      </w:pPr>
    </w:p>
    <w:tbl>
      <w:tblPr>
        <w:tblW w:w="9567" w:type="dxa"/>
        <w:tblInd w:w="-5" w:type="dxa"/>
        <w:tblLook w:val="01E0" w:firstRow="1" w:lastRow="1" w:firstColumn="1" w:lastColumn="1" w:noHBand="0" w:noVBand="0"/>
      </w:tblPr>
      <w:tblGrid>
        <w:gridCol w:w="852"/>
        <w:gridCol w:w="8715"/>
      </w:tblGrid>
      <w:tr w:rsidR="00264D1C" w:rsidRPr="00264D1C" w:rsidTr="00520128">
        <w:tc>
          <w:tcPr>
            <w:tcW w:w="9567" w:type="dxa"/>
            <w:gridSpan w:val="2"/>
          </w:tcPr>
          <w:p w:rsidR="00264D1C" w:rsidRPr="00264D1C" w:rsidRDefault="00520128" w:rsidP="00264D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 </w:t>
            </w:r>
            <w:r w:rsidR="00264D1C" w:rsidRPr="00264D1C">
              <w:rPr>
                <w:sz w:val="24"/>
                <w:szCs w:val="24"/>
              </w:rPr>
              <w:t>Отцом античной диалектики является</w:t>
            </w:r>
          </w:p>
        </w:tc>
      </w:tr>
      <w:tr w:rsidR="00264D1C" w:rsidRPr="00264D1C" w:rsidTr="00520128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lastRenderedPageBreak/>
              <w:t>+</w:t>
            </w:r>
          </w:p>
        </w:tc>
        <w:tc>
          <w:tcPr>
            <w:tcW w:w="871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Гераклит</w:t>
            </w:r>
          </w:p>
        </w:tc>
      </w:tr>
      <w:tr w:rsidR="00264D1C" w:rsidRPr="00264D1C" w:rsidTr="00520128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Фалес</w:t>
            </w:r>
          </w:p>
        </w:tc>
      </w:tr>
      <w:tr w:rsidR="00264D1C" w:rsidRPr="00264D1C" w:rsidTr="00520128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Платон</w:t>
            </w:r>
          </w:p>
        </w:tc>
      </w:tr>
      <w:tr w:rsidR="00264D1C" w:rsidRPr="00264D1C" w:rsidTr="00520128">
        <w:tc>
          <w:tcPr>
            <w:tcW w:w="852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264D1C" w:rsidRPr="00264D1C" w:rsidRDefault="00264D1C" w:rsidP="00264D1C">
            <w:pPr>
              <w:jc w:val="both"/>
              <w:rPr>
                <w:sz w:val="24"/>
                <w:szCs w:val="24"/>
              </w:rPr>
            </w:pPr>
            <w:r w:rsidRPr="00264D1C">
              <w:rPr>
                <w:sz w:val="24"/>
                <w:szCs w:val="24"/>
              </w:rPr>
              <w:t>Пифагор</w:t>
            </w:r>
          </w:p>
        </w:tc>
      </w:tr>
    </w:tbl>
    <w:p w:rsidR="009C1B33" w:rsidRPr="00264D1C" w:rsidRDefault="009C1B33" w:rsidP="00AF18E4">
      <w:pPr>
        <w:shd w:val="clear" w:color="auto" w:fill="FFFFFF"/>
        <w:jc w:val="both"/>
        <w:rPr>
          <w:sz w:val="24"/>
          <w:szCs w:val="24"/>
        </w:rPr>
      </w:pPr>
      <w:bookmarkStart w:id="0" w:name="_GoBack"/>
      <w:bookmarkEnd w:id="0"/>
    </w:p>
    <w:sectPr w:rsidR="009C1B33" w:rsidRPr="00264D1C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96574"/>
    <w:multiLevelType w:val="hybridMultilevel"/>
    <w:tmpl w:val="B9DEE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D638D"/>
    <w:multiLevelType w:val="hybridMultilevel"/>
    <w:tmpl w:val="E086F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82DAD"/>
    <w:multiLevelType w:val="hybridMultilevel"/>
    <w:tmpl w:val="0A98C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28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4D1C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0F53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2A69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128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67E"/>
    <w:rsid w:val="008E4A33"/>
    <w:rsid w:val="008E4FAF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73EB"/>
    <w:rsid w:val="00990BA7"/>
    <w:rsid w:val="0099458A"/>
    <w:rsid w:val="009953F6"/>
    <w:rsid w:val="0099622C"/>
    <w:rsid w:val="00997BAA"/>
    <w:rsid w:val="009A27DE"/>
    <w:rsid w:val="009A3571"/>
    <w:rsid w:val="009A3DA0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5D35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CEC79"/>
  <w15:docId w15:val="{7902C863-A2C2-43E9-8C04-0EC4EAA10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Знак3 Знак, Знак3 Знак"/>
    <w:basedOn w:val="a"/>
    <w:next w:val="a"/>
    <w:link w:val="20"/>
    <w:qFormat/>
    <w:rsid w:val="00264D1C"/>
    <w:pPr>
      <w:widowControl w:val="0"/>
      <w:autoSpaceDE w:val="0"/>
      <w:autoSpaceDN w:val="0"/>
      <w:adjustRightInd w:val="0"/>
      <w:spacing w:line="240" w:lineRule="auto"/>
      <w:ind w:left="1170" w:hanging="450"/>
      <w:outlineLvl w:val="1"/>
    </w:pPr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link w:val="a5"/>
    <w:uiPriority w:val="34"/>
    <w:qFormat/>
    <w:rsid w:val="0061455F"/>
    <w:pPr>
      <w:ind w:left="720"/>
      <w:contextualSpacing/>
    </w:pPr>
  </w:style>
  <w:style w:type="paragraph" w:customStyle="1" w:styleId="Default">
    <w:name w:val="Default"/>
    <w:qFormat/>
    <w:rsid w:val="00264D1C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264D1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264D1C"/>
    <w:rPr>
      <w:rFonts w:cs="Times New Roman"/>
    </w:rPr>
  </w:style>
  <w:style w:type="paragraph" w:customStyle="1" w:styleId="21">
    <w:name w:val="2"/>
    <w:basedOn w:val="a"/>
    <w:next w:val="a6"/>
    <w:uiPriority w:val="99"/>
    <w:rsid w:val="00264D1C"/>
    <w:pPr>
      <w:spacing w:line="240" w:lineRule="auto"/>
      <w:ind w:firstLine="240"/>
    </w:pPr>
    <w:rPr>
      <w:rFonts w:eastAsia="Calibri"/>
      <w:sz w:val="24"/>
      <w:szCs w:val="24"/>
      <w:lang w:eastAsia="ru-RU"/>
    </w:rPr>
  </w:style>
  <w:style w:type="character" w:customStyle="1" w:styleId="20">
    <w:name w:val="Заголовок 2 Знак"/>
    <w:aliases w:val="Знак3 Знак Знак, Знак3 Знак Знак"/>
    <w:basedOn w:val="a0"/>
    <w:link w:val="2"/>
    <w:rsid w:val="00264D1C"/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character" w:customStyle="1" w:styleId="a5">
    <w:name w:val="Абзац списка Знак"/>
    <w:link w:val="a4"/>
    <w:uiPriority w:val="34"/>
    <w:locked/>
    <w:rsid w:val="00264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2023-04-20T22:41:00Z</dcterms:created>
  <dcterms:modified xsi:type="dcterms:W3CDTF">2023-04-20T22:41:00Z</dcterms:modified>
</cp:coreProperties>
</file>